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98" w:rsidRPr="00B70698" w:rsidRDefault="00B70698" w:rsidP="00B706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jc w:val="both"/>
        <w:rPr>
          <w:rFonts w:eastAsiaTheme="minorHAnsi"/>
          <w:sz w:val="28"/>
          <w:szCs w:val="28"/>
          <w:lang w:eastAsia="en-US"/>
        </w:rPr>
      </w:pPr>
      <w:r w:rsidRPr="00663B20">
        <w:rPr>
          <w:rFonts w:eastAsiaTheme="minorHAnsi"/>
          <w:sz w:val="28"/>
          <w:szCs w:val="28"/>
          <w:lang w:eastAsia="en-US"/>
        </w:rPr>
        <w:t>Разпределение на функциите между ч</w:t>
      </w:r>
      <w:r>
        <w:rPr>
          <w:rFonts w:eastAsiaTheme="minorHAnsi"/>
          <w:sz w:val="28"/>
          <w:szCs w:val="28"/>
          <w:lang w:eastAsia="en-US"/>
        </w:rPr>
        <w:t>леновете на ОИК при отчитане на</w:t>
      </w:r>
      <w:r>
        <w:rPr>
          <w:rFonts w:eastAsiaTheme="minorHAnsi"/>
          <w:sz w:val="28"/>
          <w:szCs w:val="28"/>
          <w:lang w:val="en-US" w:eastAsia="en-US"/>
        </w:rPr>
        <w:t xml:space="preserve"> </w:t>
      </w:r>
      <w:r w:rsidRPr="00B70698">
        <w:rPr>
          <w:rFonts w:eastAsiaTheme="minorHAnsi"/>
          <w:sz w:val="28"/>
          <w:szCs w:val="28"/>
          <w:lang w:eastAsia="en-US"/>
        </w:rPr>
        <w:t>резултатите в изборния ден.</w:t>
      </w:r>
    </w:p>
    <w:p w:rsidR="00B70698" w:rsidRDefault="00B70698" w:rsidP="00B706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698" w:rsidRPr="007B66E5" w:rsidRDefault="00B70698" w:rsidP="00B706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FD0DDF" w:rsidRDefault="00FD0DDF">
      <w:bookmarkStart w:id="0" w:name="_GoBack"/>
      <w:bookmarkEnd w:id="0"/>
    </w:p>
    <w:sectPr w:rsidR="00FD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6D4"/>
    <w:multiLevelType w:val="hybridMultilevel"/>
    <w:tmpl w:val="EEEC9C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69"/>
    <w:rsid w:val="00B70698"/>
    <w:rsid w:val="00C93C69"/>
    <w:rsid w:val="00FD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98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98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2019-10-23T14:06:00Z</dcterms:created>
  <dcterms:modified xsi:type="dcterms:W3CDTF">2019-10-23T14:07:00Z</dcterms:modified>
</cp:coreProperties>
</file>